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F9" w:rsidRPr="006E18F9" w:rsidRDefault="00D74314" w:rsidP="00B842F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</w:t>
      </w:r>
      <w:r w:rsidR="006E18F9" w:rsidRPr="006E18F9">
        <w:rPr>
          <w:rFonts w:ascii="Arial" w:hAnsi="Arial" w:cs="Arial"/>
          <w:b/>
          <w:sz w:val="22"/>
          <w:szCs w:val="22"/>
        </w:rPr>
        <w:t>RESENTACIÓN DE GANADORES DEL</w:t>
      </w:r>
    </w:p>
    <w:p w:rsidR="006E18F9" w:rsidRPr="006E18F9" w:rsidRDefault="006E18F9" w:rsidP="00B842F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E18F9">
        <w:rPr>
          <w:rFonts w:ascii="Arial" w:hAnsi="Arial" w:cs="Arial"/>
          <w:b/>
          <w:sz w:val="22"/>
          <w:szCs w:val="22"/>
        </w:rPr>
        <w:t>PREMIO NACIONAL DE PERIODISMO 2014</w:t>
      </w:r>
    </w:p>
    <w:p w:rsidR="00B842F1" w:rsidRDefault="006E18F9" w:rsidP="00B842F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6E18F9">
        <w:rPr>
          <w:rFonts w:ascii="Arial" w:hAnsi="Arial" w:cs="Arial"/>
          <w:sz w:val="22"/>
          <w:szCs w:val="22"/>
        </w:rPr>
        <w:t>Ciudad de México, septiembre de 2015</w:t>
      </w:r>
    </w:p>
    <w:p w:rsidR="002168CB" w:rsidRPr="002168CB" w:rsidRDefault="00206DED" w:rsidP="00B842F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Hoy</w:t>
      </w:r>
      <w:r w:rsidR="002168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168CB">
        <w:rPr>
          <w:rFonts w:ascii="Arial" w:hAnsi="Arial" w:cs="Arial"/>
          <w:sz w:val="22"/>
          <w:szCs w:val="22"/>
        </w:rPr>
        <w:t xml:space="preserve">al término de la deliberación del Jurado calificador, </w:t>
      </w:r>
      <w:r>
        <w:rPr>
          <w:rFonts w:ascii="Arial" w:hAnsi="Arial" w:cs="Arial"/>
          <w:sz w:val="22"/>
          <w:szCs w:val="22"/>
        </w:rPr>
        <w:t>el Conse</w:t>
      </w:r>
      <w:r w:rsidR="002168CB">
        <w:rPr>
          <w:rFonts w:ascii="Arial" w:hAnsi="Arial" w:cs="Arial"/>
          <w:sz w:val="22"/>
          <w:szCs w:val="22"/>
        </w:rPr>
        <w:t>jo Ciudadano dio a conocer a los ganadores del Premio Nacional de Periodismo 2014 a través de  su presidente, el doctor Mario H. Rojo y el maestro Manuel Falcón, presidente del Jurado.</w:t>
      </w:r>
      <w:r w:rsidR="002168CB" w:rsidRPr="002168CB">
        <w:t xml:space="preserve"> </w:t>
      </w:r>
      <w:r w:rsidR="002168CB" w:rsidRPr="002168CB">
        <w:rPr>
          <w:rFonts w:ascii="Arial" w:hAnsi="Arial" w:cs="Arial"/>
          <w:sz w:val="22"/>
          <w:szCs w:val="22"/>
        </w:rPr>
        <w:t>Los ganadores son:</w:t>
      </w:r>
    </w:p>
    <w:tbl>
      <w:tblPr>
        <w:tblW w:w="1022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2722"/>
        <w:gridCol w:w="3288"/>
        <w:gridCol w:w="2182"/>
      </w:tblGrid>
      <w:tr w:rsidR="006F64A9" w:rsidRPr="00B842F1" w:rsidTr="00035AE2">
        <w:trPr>
          <w:trHeight w:val="362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6F64A9" w:rsidRPr="00B842F1" w:rsidRDefault="006F64A9" w:rsidP="00B842F1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  <w:t>CATEGORÍA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6F64A9" w:rsidRPr="00B842F1" w:rsidRDefault="006F64A9" w:rsidP="004B536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6F64A9" w:rsidRPr="00B842F1" w:rsidRDefault="006F64A9" w:rsidP="004B536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  <w:t>TÍTULO DEL TRABAJO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6F64A9" w:rsidRPr="00B842F1" w:rsidRDefault="006F64A9" w:rsidP="004B5363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  <w:t>MEDIO</w:t>
            </w:r>
          </w:p>
        </w:tc>
      </w:tr>
      <w:tr w:rsidR="00973D77" w:rsidRPr="00B842F1" w:rsidTr="00035AE2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NOTICIA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Equipo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Uniradio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Cobertura noticiosa Río Sonora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Uniradionoticias.com</w:t>
            </w:r>
          </w:p>
        </w:tc>
      </w:tr>
      <w:tr w:rsidR="00973D77" w:rsidRPr="00B842F1" w:rsidTr="00035AE2">
        <w:trPr>
          <w:trHeight w:val="984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9D4E5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REPORTAJE / PERIODISMO DE INVESTIGACIÓN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Rafael Cabrera, Daniel Lizárraga, Irving Huerta, Sebastián Barragán, Carmen Aristegui y Gustavo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Varguez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"La casa blanca de Enrique Peña Nieto"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Aristegui Noticias </w:t>
            </w:r>
          </w:p>
        </w:tc>
      </w:tr>
      <w:tr w:rsidR="00973D77" w:rsidRPr="00B842F1" w:rsidTr="00035AE2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CRÓNICA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Hugo Roca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Joglar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 que me dice el amor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Mahler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 una cantina de Irapuato)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Revista Replicante</w:t>
            </w:r>
          </w:p>
        </w:tc>
      </w:tr>
      <w:tr w:rsidR="00973D77" w:rsidRPr="00B842F1" w:rsidTr="00035AE2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ENTREVISTA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Erika Martínez Prado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Vivir para Matar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Periódico Norte de Ciudad Juárez</w:t>
            </w:r>
          </w:p>
        </w:tc>
      </w:tr>
      <w:tr w:rsidR="00973D77" w:rsidRPr="00B842F1" w:rsidTr="00035AE2">
        <w:trPr>
          <w:trHeight w:val="300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FOTOGRAFÍA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Juan Miguel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Dimayuga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Meneses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niño autodefensa rumbo a la toma de Los Sandoval, Apatzingán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 w:rsidP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Proceso</w:t>
            </w:r>
          </w:p>
        </w:tc>
      </w:tr>
      <w:tr w:rsidR="00973D77" w:rsidRPr="00B842F1" w:rsidTr="00035AE2">
        <w:trPr>
          <w:trHeight w:val="793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9D4E5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ARTÍCULO DE FONDO / OPINIÓN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D40B5C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Rafael E. De Hoyos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D40B5C"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La evaluación que no evalúa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Revista Nexos</w:t>
            </w:r>
          </w:p>
        </w:tc>
      </w:tr>
      <w:tr w:rsidR="00973D77" w:rsidRPr="00B842F1" w:rsidTr="00035AE2">
        <w:trPr>
          <w:trHeight w:val="492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CARICATURA / HUMOR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Darío Castillejos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Lázcares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Justicia en crisis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Default="00973D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Imparcial de Oaxaca</w:t>
            </w:r>
          </w:p>
        </w:tc>
      </w:tr>
      <w:tr w:rsidR="00973D77" w:rsidRPr="00B842F1" w:rsidTr="00035AE2">
        <w:trPr>
          <w:trHeight w:val="828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973D77" w:rsidP="009D4E5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DIVULGACIÓN CIENTÍFICA Y CULTURAL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Jaime Kuri Alza y equipo de producción de TV UNAM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El Penacho de Moctezuma, plumaria del México antiguo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D77" w:rsidRPr="00B842F1" w:rsidRDefault="00D40B5C" w:rsidP="00D40B5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>TV UNAM</w:t>
            </w:r>
          </w:p>
        </w:tc>
      </w:tr>
      <w:tr w:rsidR="006F64A9" w:rsidRPr="00B842F1" w:rsidTr="00035AE2">
        <w:trPr>
          <w:trHeight w:val="53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4A9" w:rsidRPr="00B842F1" w:rsidRDefault="006F64A9" w:rsidP="004B5363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TRAYECTORIA PERIODÍSTICA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64A9" w:rsidRPr="00B842F1" w:rsidRDefault="00D40B5C" w:rsidP="004B5363">
            <w:pPr>
              <w:spacing w:before="240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  <w:t xml:space="preserve">Pedro Valtierra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64A9" w:rsidRPr="00B842F1" w:rsidRDefault="006F64A9" w:rsidP="004B5363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4A9" w:rsidRPr="00B842F1" w:rsidRDefault="006F64A9" w:rsidP="004B5363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  <w:r w:rsidRPr="00B842F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:rsidR="00035AE2" w:rsidRDefault="00035AE2" w:rsidP="00035AE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menciones</w:t>
      </w:r>
      <w:r w:rsidRPr="00035AE2">
        <w:rPr>
          <w:rFonts w:ascii="Arial" w:hAnsi="Arial" w:cs="Arial"/>
          <w:sz w:val="22"/>
          <w:szCs w:val="22"/>
        </w:rPr>
        <w:t xml:space="preserve"> honorífica</w:t>
      </w:r>
      <w:r>
        <w:rPr>
          <w:rFonts w:ascii="Arial" w:hAnsi="Arial" w:cs="Arial"/>
          <w:sz w:val="22"/>
          <w:szCs w:val="22"/>
        </w:rPr>
        <w:t xml:space="preserve">s fueron para </w:t>
      </w:r>
      <w:proofErr w:type="spellStart"/>
      <w:r w:rsidRPr="00035AE2">
        <w:rPr>
          <w:rFonts w:ascii="Arial" w:hAnsi="Arial" w:cs="Arial"/>
          <w:sz w:val="22"/>
          <w:szCs w:val="22"/>
        </w:rPr>
        <w:t>Zorayda</w:t>
      </w:r>
      <w:proofErr w:type="spellEnd"/>
      <w:r w:rsidRPr="00035AE2">
        <w:rPr>
          <w:rFonts w:ascii="Arial" w:hAnsi="Arial" w:cs="Arial"/>
          <w:sz w:val="22"/>
          <w:szCs w:val="22"/>
        </w:rPr>
        <w:t xml:space="preserve"> Gallegos</w:t>
      </w:r>
      <w:r>
        <w:rPr>
          <w:rFonts w:ascii="Arial" w:hAnsi="Arial" w:cs="Arial"/>
          <w:sz w:val="22"/>
          <w:szCs w:val="22"/>
        </w:rPr>
        <w:t xml:space="preserve"> con </w:t>
      </w:r>
      <w:r w:rsidRPr="00035AE2">
        <w:rPr>
          <w:rFonts w:ascii="Arial" w:hAnsi="Arial" w:cs="Arial"/>
          <w:sz w:val="22"/>
          <w:szCs w:val="22"/>
        </w:rPr>
        <w:t>Tienen secretaría asesores patito</w:t>
      </w:r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35AE2">
        <w:rPr>
          <w:rFonts w:ascii="Arial" w:hAnsi="Arial" w:cs="Arial"/>
          <w:sz w:val="22"/>
          <w:szCs w:val="22"/>
        </w:rPr>
        <w:t>Yain</w:t>
      </w:r>
      <w:proofErr w:type="spellEnd"/>
      <w:r w:rsidRPr="00035AE2">
        <w:rPr>
          <w:rFonts w:ascii="Arial" w:hAnsi="Arial" w:cs="Arial"/>
          <w:sz w:val="22"/>
          <w:szCs w:val="22"/>
        </w:rPr>
        <w:t xml:space="preserve"> Joel Rodríguez Alvarado</w:t>
      </w:r>
      <w:r>
        <w:rPr>
          <w:rFonts w:ascii="Arial" w:hAnsi="Arial" w:cs="Arial"/>
          <w:sz w:val="22"/>
          <w:szCs w:val="22"/>
        </w:rPr>
        <w:t xml:space="preserve"> con </w:t>
      </w:r>
      <w:r w:rsidRPr="00035AE2">
        <w:rPr>
          <w:rFonts w:ascii="Arial" w:hAnsi="Arial" w:cs="Arial"/>
          <w:sz w:val="22"/>
          <w:szCs w:val="22"/>
        </w:rPr>
        <w:t>La vida perdurable</w:t>
      </w:r>
    </w:p>
    <w:p w:rsidR="006E18F9" w:rsidRPr="00B842F1" w:rsidRDefault="00D74314" w:rsidP="0054361A">
      <w:pPr>
        <w:spacing w:after="240"/>
        <w:jc w:val="both"/>
        <w:rPr>
          <w:rFonts w:ascii="Arial" w:hAnsi="Arial" w:cs="Arial"/>
          <w:sz w:val="22"/>
          <w:szCs w:val="22"/>
          <w:lang w:val="es-MX"/>
        </w:rPr>
      </w:pPr>
      <w:r w:rsidRPr="00B842F1">
        <w:rPr>
          <w:rFonts w:ascii="Arial" w:hAnsi="Arial" w:cs="Arial"/>
          <w:sz w:val="22"/>
          <w:szCs w:val="22"/>
        </w:rPr>
        <w:t>L</w:t>
      </w:r>
      <w:r w:rsidRPr="00B842F1">
        <w:rPr>
          <w:rFonts w:ascii="Arial" w:hAnsi="Arial" w:cs="Arial"/>
          <w:sz w:val="22"/>
          <w:szCs w:val="22"/>
          <w:lang w:val="es-MX"/>
        </w:rPr>
        <w:t>a Ceremonia de Premiación se realizará el 11 de septiembre Colegio Civil</w:t>
      </w:r>
      <w:r w:rsidR="0054361A">
        <w:rPr>
          <w:rFonts w:ascii="Arial" w:hAnsi="Arial" w:cs="Arial"/>
          <w:sz w:val="22"/>
          <w:szCs w:val="22"/>
          <w:lang w:val="es-MX"/>
        </w:rPr>
        <w:t>,</w:t>
      </w:r>
      <w:r w:rsidRPr="00B842F1">
        <w:rPr>
          <w:rFonts w:ascii="Arial" w:hAnsi="Arial" w:cs="Arial"/>
          <w:sz w:val="22"/>
          <w:szCs w:val="22"/>
          <w:lang w:val="es-MX"/>
        </w:rPr>
        <w:t xml:space="preserve"> Centro Cultural Universitario de la Universidad Autónoma de Nuevo León; los autores de los ocho trabajos galardonados </w:t>
      </w:r>
      <w:r w:rsidR="006E18F9" w:rsidRPr="00B842F1">
        <w:rPr>
          <w:rFonts w:ascii="Arial" w:hAnsi="Arial" w:cs="Arial"/>
          <w:sz w:val="22"/>
          <w:szCs w:val="22"/>
          <w:lang w:val="es-MX"/>
        </w:rPr>
        <w:t xml:space="preserve">recibirán </w:t>
      </w:r>
      <w:r w:rsidRPr="00B842F1">
        <w:rPr>
          <w:rFonts w:ascii="Arial" w:hAnsi="Arial" w:cs="Arial"/>
          <w:sz w:val="22"/>
          <w:szCs w:val="22"/>
          <w:lang w:val="es-MX"/>
        </w:rPr>
        <w:t xml:space="preserve">“El Águila” del maestro </w:t>
      </w:r>
      <w:r w:rsidR="006E18F9" w:rsidRPr="00B842F1">
        <w:rPr>
          <w:rFonts w:ascii="Arial" w:hAnsi="Arial" w:cs="Arial"/>
          <w:sz w:val="22"/>
          <w:szCs w:val="22"/>
          <w:lang w:val="es-MX"/>
        </w:rPr>
        <w:t xml:space="preserve">Juan Soriano, un diploma y cincuenta mil pesos. </w:t>
      </w:r>
    </w:p>
    <w:p w:rsidR="006E18F9" w:rsidRPr="00B842F1" w:rsidRDefault="006E18F9" w:rsidP="00947479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42F1">
        <w:rPr>
          <w:rFonts w:ascii="Arial" w:hAnsi="Arial" w:cs="Arial"/>
          <w:sz w:val="22"/>
          <w:szCs w:val="22"/>
        </w:rPr>
        <w:t xml:space="preserve">El Jurado que estuvo encargado de analizar y revisar los trabajos periodísticos inscritos fueron: </w:t>
      </w:r>
      <w:r w:rsidRPr="00B842F1">
        <w:rPr>
          <w:rFonts w:ascii="Arial" w:hAnsi="Arial" w:cs="Arial"/>
          <w:color w:val="000000"/>
          <w:sz w:val="22"/>
          <w:szCs w:val="22"/>
        </w:rPr>
        <w:t xml:space="preserve">Manuel Falcón, Alfredo Aranda, Benito </w:t>
      </w:r>
      <w:proofErr w:type="spellStart"/>
      <w:r w:rsidRPr="00B842F1">
        <w:rPr>
          <w:rFonts w:ascii="Arial" w:hAnsi="Arial" w:cs="Arial"/>
          <w:color w:val="000000"/>
          <w:sz w:val="22"/>
          <w:szCs w:val="22"/>
        </w:rPr>
        <w:t>Taibo</w:t>
      </w:r>
      <w:proofErr w:type="spellEnd"/>
      <w:r w:rsidRPr="00B842F1">
        <w:rPr>
          <w:rFonts w:ascii="Arial" w:hAnsi="Arial" w:cs="Arial"/>
          <w:color w:val="000000"/>
          <w:sz w:val="22"/>
          <w:szCs w:val="22"/>
        </w:rPr>
        <w:t xml:space="preserve">, Daniel Moreno, Edmundo Segura, Héctor Alvarado, Igor Vivero, Javier </w:t>
      </w:r>
      <w:proofErr w:type="spellStart"/>
      <w:r w:rsidRPr="00B842F1">
        <w:rPr>
          <w:rFonts w:ascii="Arial" w:hAnsi="Arial" w:cs="Arial"/>
          <w:color w:val="000000"/>
          <w:sz w:val="22"/>
          <w:szCs w:val="22"/>
        </w:rPr>
        <w:t>Esteinou</w:t>
      </w:r>
      <w:proofErr w:type="spellEnd"/>
      <w:r w:rsidRPr="00B842F1">
        <w:rPr>
          <w:rFonts w:ascii="Arial" w:hAnsi="Arial" w:cs="Arial"/>
          <w:color w:val="000000"/>
          <w:sz w:val="22"/>
          <w:szCs w:val="22"/>
        </w:rPr>
        <w:t xml:space="preserve">, Manolo Victorio, </w:t>
      </w:r>
      <w:r w:rsidR="000A5904" w:rsidRPr="00B842F1">
        <w:rPr>
          <w:rFonts w:ascii="Arial" w:hAnsi="Arial" w:cs="Arial"/>
          <w:color w:val="000000"/>
          <w:sz w:val="22"/>
          <w:szCs w:val="22"/>
        </w:rPr>
        <w:t>Marco Lara Klahr y</w:t>
      </w:r>
      <w:r w:rsidRPr="00B842F1">
        <w:rPr>
          <w:rFonts w:ascii="Arial" w:hAnsi="Arial" w:cs="Arial"/>
          <w:color w:val="000000"/>
          <w:sz w:val="22"/>
          <w:szCs w:val="22"/>
        </w:rPr>
        <w:t xml:space="preserve"> María Elvira Santamaría.</w:t>
      </w:r>
    </w:p>
    <w:p w:rsidR="0051581E" w:rsidRPr="00B842F1" w:rsidRDefault="0051581E" w:rsidP="006F64A9">
      <w:pPr>
        <w:jc w:val="both"/>
        <w:rPr>
          <w:rFonts w:ascii="Arial" w:hAnsi="Arial" w:cs="Arial"/>
          <w:sz w:val="22"/>
          <w:szCs w:val="22"/>
        </w:rPr>
      </w:pPr>
      <w:r w:rsidRPr="00B842F1">
        <w:rPr>
          <w:rFonts w:ascii="Arial" w:hAnsi="Arial" w:cs="Arial"/>
          <w:sz w:val="22"/>
          <w:szCs w:val="22"/>
        </w:rPr>
        <w:t>Este año se inscribieron 1265 trabajos de toda la República, de los cuales el Jurado seleccionó en la primera fase a 87 finalistas para elegir a los 8 ganadores durante las reuniones de deliberación. Cabe destacar que</w:t>
      </w:r>
      <w:r w:rsidR="00843AA4" w:rsidRPr="00B842F1">
        <w:rPr>
          <w:rFonts w:ascii="Arial" w:hAnsi="Arial" w:cs="Arial"/>
          <w:sz w:val="22"/>
          <w:szCs w:val="22"/>
        </w:rPr>
        <w:t xml:space="preserve"> 5</w:t>
      </w:r>
      <w:r w:rsidRPr="00B842F1">
        <w:rPr>
          <w:rFonts w:ascii="Arial" w:hAnsi="Arial" w:cs="Arial"/>
          <w:sz w:val="22"/>
          <w:szCs w:val="22"/>
        </w:rPr>
        <w:t>3.87</w:t>
      </w:r>
      <w:r w:rsidR="007A0900">
        <w:rPr>
          <w:rFonts w:ascii="Arial" w:hAnsi="Arial" w:cs="Arial"/>
          <w:sz w:val="22"/>
          <w:szCs w:val="22"/>
        </w:rPr>
        <w:t xml:space="preserve">% </w:t>
      </w:r>
      <w:r w:rsidR="00843AA4" w:rsidRPr="00B842F1">
        <w:rPr>
          <w:rFonts w:ascii="Arial" w:hAnsi="Arial" w:cs="Arial"/>
          <w:sz w:val="22"/>
          <w:szCs w:val="22"/>
        </w:rPr>
        <w:t xml:space="preserve">correspondió a participantes </w:t>
      </w:r>
      <w:r w:rsidR="007A0900">
        <w:rPr>
          <w:rFonts w:ascii="Arial" w:hAnsi="Arial" w:cs="Arial"/>
          <w:sz w:val="22"/>
          <w:szCs w:val="22"/>
        </w:rPr>
        <w:t>de</w:t>
      </w:r>
      <w:r w:rsidR="00843AA4" w:rsidRPr="00B842F1">
        <w:rPr>
          <w:rFonts w:ascii="Arial" w:hAnsi="Arial" w:cs="Arial"/>
          <w:sz w:val="22"/>
          <w:szCs w:val="22"/>
        </w:rPr>
        <w:t xml:space="preserve"> los estados</w:t>
      </w:r>
      <w:r w:rsidR="00035AE2">
        <w:rPr>
          <w:rFonts w:ascii="Arial" w:hAnsi="Arial" w:cs="Arial"/>
          <w:sz w:val="22"/>
          <w:szCs w:val="22"/>
        </w:rPr>
        <w:t>.</w:t>
      </w:r>
    </w:p>
    <w:p w:rsidR="00A2573B" w:rsidRDefault="00A2573B" w:rsidP="00A2573B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Reporte de participación</w:t>
      </w:r>
      <w:r>
        <w:rPr>
          <w:rFonts w:ascii="Arial" w:hAnsi="Arial" w:cs="Arial"/>
          <w:b/>
        </w:rPr>
        <w:br/>
      </w:r>
      <w:r w:rsidRPr="00B773F0">
        <w:rPr>
          <w:rFonts w:ascii="Arial" w:hAnsi="Arial" w:cs="Arial"/>
          <w:b/>
        </w:rPr>
        <w:t xml:space="preserve">Premio Nacional de Periodismo </w:t>
      </w:r>
      <w:r>
        <w:rPr>
          <w:rFonts w:ascii="Arial" w:hAnsi="Arial" w:cs="Arial"/>
          <w:b/>
        </w:rPr>
        <w:t>2014</w:t>
      </w:r>
    </w:p>
    <w:p w:rsidR="00A2573B" w:rsidRPr="00680FF4" w:rsidRDefault="00A2573B" w:rsidP="00A2573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1265</w:t>
      </w:r>
      <w:r w:rsidRPr="00680FF4">
        <w:rPr>
          <w:rFonts w:ascii="Tahoma" w:hAnsi="Tahoma" w:cs="Tahoma"/>
        </w:rPr>
        <w:t xml:space="preserve"> trabajos registrados</w:t>
      </w:r>
    </w:p>
    <w:p w:rsidR="00A2573B" w:rsidRDefault="00A2573B" w:rsidP="00A2573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53.87</w:t>
      </w:r>
      <w:r w:rsidRPr="00680FF4">
        <w:rPr>
          <w:rFonts w:ascii="Tahoma" w:hAnsi="Tahoma" w:cs="Tahoma"/>
        </w:rPr>
        <w:t xml:space="preserve">% de los trabajos fueron inscritos por personas radicadas en algún estado de la Repúblico o en el extranjero y </w:t>
      </w:r>
      <w:r>
        <w:rPr>
          <w:rFonts w:ascii="Tahoma" w:hAnsi="Tahoma" w:cs="Tahoma"/>
        </w:rPr>
        <w:t>46.13</w:t>
      </w:r>
      <w:r w:rsidRPr="00680FF4">
        <w:rPr>
          <w:rFonts w:ascii="Tahoma" w:hAnsi="Tahoma" w:cs="Tahoma"/>
        </w:rPr>
        <w:t>% de los trabajos son provenientes de periodistas que viven en el Distrito Federal</w:t>
      </w:r>
    </w:p>
    <w:p w:rsidR="00A2573B" w:rsidRDefault="00A2573B" w:rsidP="00A2573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Tahoma" w:hAnsi="Tahoma" w:cs="Tahoma"/>
        </w:rPr>
      </w:pPr>
      <w:r w:rsidRPr="00F41823">
        <w:rPr>
          <w:rFonts w:ascii="Tahoma" w:hAnsi="Tahoma" w:cs="Tahoma"/>
        </w:rPr>
        <w:t>Los trabajos inscritos provienen de las 32 entidades federat</w:t>
      </w:r>
      <w:r>
        <w:rPr>
          <w:rFonts w:ascii="Tahoma" w:hAnsi="Tahoma" w:cs="Tahoma"/>
        </w:rPr>
        <w:t>ivas y de residente</w:t>
      </w:r>
      <w:r w:rsidRPr="00F41823">
        <w:rPr>
          <w:rFonts w:ascii="Tahoma" w:hAnsi="Tahoma" w:cs="Tahoma"/>
        </w:rPr>
        <w:t xml:space="preserve"> en España.</w:t>
      </w:r>
    </w:p>
    <w:p w:rsidR="00A2573B" w:rsidRPr="00F41823" w:rsidRDefault="00A2573B" w:rsidP="00A2573B">
      <w:pPr>
        <w:pStyle w:val="Prrafodelista"/>
        <w:numPr>
          <w:ilvl w:val="0"/>
          <w:numId w:val="6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Distrito Federal tuvo 583 trabajos registrados.</w:t>
      </w:r>
    </w:p>
    <w:p w:rsidR="00A2573B" w:rsidRDefault="00A2573B" w:rsidP="00A2573B">
      <w:pPr>
        <w:pStyle w:val="Prrafodelista"/>
        <w:numPr>
          <w:ilvl w:val="0"/>
          <w:numId w:val="6"/>
        </w:numPr>
        <w:spacing w:before="240" w:after="240" w:line="276" w:lineRule="auto"/>
        <w:ind w:left="709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Las entidades federativas con mayor participación fueron:</w:t>
      </w:r>
      <w:r>
        <w:rPr>
          <w:rFonts w:ascii="Tahoma" w:hAnsi="Tahoma" w:cs="Tahoma"/>
        </w:rPr>
        <w:t xml:space="preserve"> México (7</w:t>
      </w:r>
      <w:r w:rsidRPr="00680FF4">
        <w:rPr>
          <w:rFonts w:ascii="Tahoma" w:hAnsi="Tahoma" w:cs="Tahoma"/>
        </w:rPr>
        <w:t xml:space="preserve">5), </w:t>
      </w:r>
      <w:r>
        <w:rPr>
          <w:rFonts w:ascii="Tahoma" w:hAnsi="Tahoma" w:cs="Tahoma"/>
        </w:rPr>
        <w:t xml:space="preserve">Coahuila (69) </w:t>
      </w:r>
      <w:r w:rsidRPr="00680FF4">
        <w:rPr>
          <w:rFonts w:ascii="Tahoma" w:hAnsi="Tahoma" w:cs="Tahoma"/>
        </w:rPr>
        <w:t>Jalisco (</w:t>
      </w:r>
      <w:r>
        <w:rPr>
          <w:rFonts w:ascii="Tahoma" w:hAnsi="Tahoma" w:cs="Tahoma"/>
        </w:rPr>
        <w:t>61</w:t>
      </w:r>
      <w:r w:rsidRPr="00680FF4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>Veracruz (47</w:t>
      </w:r>
      <w:r w:rsidRPr="00680FF4">
        <w:rPr>
          <w:rFonts w:ascii="Tahoma" w:hAnsi="Tahoma" w:cs="Tahoma"/>
        </w:rPr>
        <w:t xml:space="preserve">), Puebla (42), </w:t>
      </w:r>
      <w:r>
        <w:rPr>
          <w:rFonts w:ascii="Tahoma" w:hAnsi="Tahoma" w:cs="Tahoma"/>
        </w:rPr>
        <w:t xml:space="preserve">San Luis Potosí (38) Sinaloa (30) Guerrero (28) Baja California (25) </w:t>
      </w:r>
      <w:r w:rsidRPr="00680FF4">
        <w:rPr>
          <w:rFonts w:ascii="Tahoma" w:hAnsi="Tahoma" w:cs="Tahoma"/>
        </w:rPr>
        <w:t>Oaxaca (</w:t>
      </w:r>
      <w:r>
        <w:rPr>
          <w:rFonts w:ascii="Tahoma" w:hAnsi="Tahoma" w:cs="Tahoma"/>
        </w:rPr>
        <w:t>25</w:t>
      </w:r>
      <w:r w:rsidRPr="00680FF4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>Nuevo León (20</w:t>
      </w:r>
      <w:r w:rsidRPr="00680FF4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Pr="00680FF4">
        <w:rPr>
          <w:rFonts w:ascii="Tahoma" w:hAnsi="Tahoma" w:cs="Tahoma"/>
        </w:rPr>
        <w:t>y Guanajuato (</w:t>
      </w:r>
      <w:r>
        <w:rPr>
          <w:rFonts w:ascii="Tahoma" w:hAnsi="Tahoma" w:cs="Tahoma"/>
        </w:rPr>
        <w:t>20</w:t>
      </w:r>
      <w:r w:rsidRPr="00680FF4">
        <w:rPr>
          <w:rFonts w:ascii="Tahoma" w:hAnsi="Tahoma" w:cs="Tahoma"/>
        </w:rPr>
        <w:t xml:space="preserve">) </w:t>
      </w:r>
    </w:p>
    <w:p w:rsidR="00A2573B" w:rsidRDefault="00A2573B" w:rsidP="00A2573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Hubo poca participación de los siguientes estados de la República: Agua</w:t>
      </w:r>
      <w:r>
        <w:rPr>
          <w:rFonts w:ascii="Tahoma" w:hAnsi="Tahoma" w:cs="Tahoma"/>
        </w:rPr>
        <w:t>scalientes (2</w:t>
      </w:r>
      <w:r w:rsidRPr="00680FF4">
        <w:rPr>
          <w:rFonts w:ascii="Tahoma" w:hAnsi="Tahoma" w:cs="Tahoma"/>
        </w:rPr>
        <w:t xml:space="preserve">), </w:t>
      </w:r>
      <w:r>
        <w:rPr>
          <w:rFonts w:ascii="Tahoma" w:hAnsi="Tahoma" w:cs="Tahoma"/>
        </w:rPr>
        <w:t xml:space="preserve">Querétaro (4), </w:t>
      </w:r>
      <w:r w:rsidRPr="00680FF4">
        <w:rPr>
          <w:rFonts w:ascii="Tahoma" w:hAnsi="Tahoma" w:cs="Tahoma"/>
        </w:rPr>
        <w:t>Tlaxcala (4), Nayarit (</w:t>
      </w:r>
      <w:r>
        <w:rPr>
          <w:rFonts w:ascii="Tahoma" w:hAnsi="Tahoma" w:cs="Tahoma"/>
        </w:rPr>
        <w:t>6</w:t>
      </w:r>
      <w:r w:rsidRPr="00680FF4">
        <w:rPr>
          <w:rFonts w:ascii="Tahoma" w:hAnsi="Tahoma" w:cs="Tahoma"/>
        </w:rPr>
        <w:t>) Quintana Roo (</w:t>
      </w:r>
      <w:r>
        <w:rPr>
          <w:rFonts w:ascii="Tahoma" w:hAnsi="Tahoma" w:cs="Tahoma"/>
        </w:rPr>
        <w:t>6</w:t>
      </w:r>
      <w:r w:rsidRPr="00680FF4">
        <w:rPr>
          <w:rFonts w:ascii="Tahoma" w:hAnsi="Tahoma" w:cs="Tahoma"/>
        </w:rPr>
        <w:t>),  Zacatecas (</w:t>
      </w:r>
      <w:r>
        <w:rPr>
          <w:rFonts w:ascii="Tahoma" w:hAnsi="Tahoma" w:cs="Tahoma"/>
        </w:rPr>
        <w:t>6</w:t>
      </w:r>
      <w:r w:rsidRPr="00680FF4">
        <w:rPr>
          <w:rFonts w:ascii="Tahoma" w:hAnsi="Tahoma" w:cs="Tahoma"/>
        </w:rPr>
        <w:t>)</w:t>
      </w:r>
    </w:p>
    <w:p w:rsidR="00A2573B" w:rsidRPr="00680FF4" w:rsidRDefault="00A2573B" w:rsidP="00A2573B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Reportaje es la categoría más solicitada por los periodistas desde hace varios años</w:t>
      </w:r>
    </w:p>
    <w:p w:rsidR="00A2573B" w:rsidRDefault="00A2573B" w:rsidP="00A2573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El número de trabajos registrados por categorías fue la siguiente:</w:t>
      </w:r>
    </w:p>
    <w:p w:rsidR="00A2573B" w:rsidRDefault="00A2573B" w:rsidP="00A2573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 xml:space="preserve">Reportaje / periodismo de investigación </w:t>
      </w:r>
      <w:r w:rsidRPr="00680FF4">
        <w:rPr>
          <w:rFonts w:ascii="Tahoma" w:hAnsi="Tahoma" w:cs="Tahoma"/>
        </w:rPr>
        <w:tab/>
      </w:r>
      <w:r>
        <w:rPr>
          <w:rFonts w:ascii="Tahoma" w:hAnsi="Tahoma" w:cs="Tahoma"/>
        </w:rPr>
        <w:t>18.7%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Artículo de Fondo / Opinión</w:t>
      </w:r>
      <w:r w:rsidRPr="00680FF4">
        <w:rPr>
          <w:rFonts w:ascii="Tahoma" w:hAnsi="Tahoma" w:cs="Tahoma"/>
        </w:rPr>
        <w:tab/>
      </w:r>
      <w:r>
        <w:rPr>
          <w:rFonts w:ascii="Tahoma" w:hAnsi="Tahoma" w:cs="Tahoma"/>
        </w:rPr>
        <w:t>13.8%</w:t>
      </w:r>
    </w:p>
    <w:p w:rsidR="00A2573B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Divulgación Científica y Cultural</w:t>
      </w:r>
      <w:r>
        <w:rPr>
          <w:rFonts w:ascii="Tahoma" w:hAnsi="Tahoma" w:cs="Tahoma"/>
        </w:rPr>
        <w:tab/>
        <w:t>13.5%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Crónica</w:t>
      </w:r>
      <w:r>
        <w:rPr>
          <w:rFonts w:ascii="Tahoma" w:hAnsi="Tahoma" w:cs="Tahoma"/>
        </w:rPr>
        <w:tab/>
        <w:t>11.7%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Noticia</w:t>
      </w:r>
      <w:r w:rsidRPr="00680FF4">
        <w:rPr>
          <w:rFonts w:ascii="Tahoma" w:hAnsi="Tahoma" w:cs="Tahoma"/>
        </w:rPr>
        <w:tab/>
      </w:r>
      <w:r>
        <w:rPr>
          <w:rFonts w:ascii="Tahoma" w:hAnsi="Tahoma" w:cs="Tahoma"/>
        </w:rPr>
        <w:t>11.4%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Entrevista</w:t>
      </w:r>
      <w:r w:rsidRPr="00680FF4">
        <w:rPr>
          <w:rFonts w:ascii="Tahoma" w:hAnsi="Tahoma" w:cs="Tahoma"/>
        </w:rPr>
        <w:tab/>
      </w:r>
      <w:r>
        <w:rPr>
          <w:rFonts w:ascii="Tahoma" w:hAnsi="Tahoma" w:cs="Tahoma"/>
        </w:rPr>
        <w:t>11%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Caricatura / Humor</w:t>
      </w:r>
      <w:r w:rsidRPr="00680FF4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11%</w:t>
      </w:r>
    </w:p>
    <w:p w:rsidR="00A2573B" w:rsidRPr="00680FF4" w:rsidRDefault="00A2573B" w:rsidP="00A2573B">
      <w:pPr>
        <w:pStyle w:val="Prrafodelista"/>
        <w:numPr>
          <w:ilvl w:val="0"/>
          <w:numId w:val="8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>Fotografía</w:t>
      </w:r>
      <w:r>
        <w:rPr>
          <w:rFonts w:ascii="Tahoma" w:hAnsi="Tahoma" w:cs="Tahoma"/>
        </w:rPr>
        <w:tab/>
        <w:t>8.9%</w:t>
      </w:r>
    </w:p>
    <w:p w:rsidR="00A2573B" w:rsidRDefault="00A2573B" w:rsidP="00A2573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Tahoma" w:hAnsi="Tahoma" w:cs="Tahoma"/>
        </w:rPr>
      </w:pPr>
      <w:r w:rsidRPr="00680FF4">
        <w:rPr>
          <w:rFonts w:ascii="Tahoma" w:hAnsi="Tahoma" w:cs="Tahoma"/>
        </w:rPr>
        <w:t xml:space="preserve">En cuanto al tipo de plataforma en que fueron difundidos los trabajos inscritos la participación fue la siguiente: Prensa </w:t>
      </w:r>
      <w:r w:rsidRPr="00F41823">
        <w:rPr>
          <w:rFonts w:ascii="Arial" w:eastAsia="Times New Roman" w:hAnsi="Arial" w:cs="Arial"/>
          <w:color w:val="000000"/>
          <w:lang w:eastAsia="es-MX"/>
        </w:rPr>
        <w:t>61.20%</w:t>
      </w:r>
      <w:r w:rsidRPr="00680FF4">
        <w:rPr>
          <w:rFonts w:ascii="Tahoma" w:hAnsi="Tahoma" w:cs="Tahoma"/>
        </w:rPr>
        <w:t xml:space="preserve">; sitios web </w:t>
      </w:r>
      <w:r w:rsidRPr="00F41823">
        <w:rPr>
          <w:rFonts w:ascii="Arial" w:eastAsia="Times New Roman" w:hAnsi="Arial" w:cs="Arial"/>
          <w:color w:val="000000"/>
          <w:lang w:eastAsia="es-MX"/>
        </w:rPr>
        <w:t>24.40%</w:t>
      </w:r>
      <w:r>
        <w:rPr>
          <w:rFonts w:ascii="Arial" w:eastAsia="Times New Roman" w:hAnsi="Arial" w:cs="Arial"/>
          <w:color w:val="000000"/>
          <w:lang w:eastAsia="es-MX"/>
        </w:rPr>
        <w:t xml:space="preserve">, </w:t>
      </w:r>
      <w:r>
        <w:rPr>
          <w:rFonts w:ascii="Tahoma" w:hAnsi="Tahoma" w:cs="Tahoma"/>
        </w:rPr>
        <w:t>televisión 10.70% y radio 3.70</w:t>
      </w:r>
      <w:r w:rsidRPr="00680FF4">
        <w:rPr>
          <w:rFonts w:ascii="Tahoma" w:hAnsi="Tahoma" w:cs="Tahoma"/>
        </w:rPr>
        <w:t>%.</w:t>
      </w:r>
    </w:p>
    <w:p w:rsidR="00A2573B" w:rsidRPr="00680FF4" w:rsidRDefault="00A2573B" w:rsidP="00A2573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Tahoma" w:hAnsi="Tahoma" w:cs="Tahoma"/>
        </w:rPr>
      </w:pPr>
      <w:r w:rsidRPr="00F41823">
        <w:rPr>
          <w:rFonts w:ascii="Tahoma" w:hAnsi="Tahoma" w:cs="Tahoma"/>
        </w:rPr>
        <w:t>27.36%</w:t>
      </w:r>
      <w:r w:rsidRPr="00680FF4">
        <w:rPr>
          <w:rFonts w:ascii="Tahoma" w:hAnsi="Tahoma" w:cs="Tahoma"/>
        </w:rPr>
        <w:t>% de los trabajos fueron realizados por mujeres, 6</w:t>
      </w:r>
      <w:r>
        <w:rPr>
          <w:rFonts w:ascii="Tahoma" w:hAnsi="Tahoma" w:cs="Tahoma"/>
        </w:rPr>
        <w:t>7.11</w:t>
      </w:r>
      <w:r w:rsidRPr="00680FF4">
        <w:rPr>
          <w:rFonts w:ascii="Tahoma" w:hAnsi="Tahoma" w:cs="Tahoma"/>
        </w:rPr>
        <w:t xml:space="preserve">% son de hombres y </w:t>
      </w:r>
      <w:r w:rsidRPr="00F41823">
        <w:rPr>
          <w:rFonts w:ascii="Tahoma" w:hAnsi="Tahoma" w:cs="Tahoma"/>
        </w:rPr>
        <w:t>5.53%</w:t>
      </w:r>
      <w:r w:rsidRPr="00680FF4">
        <w:rPr>
          <w:rFonts w:ascii="Tahoma" w:hAnsi="Tahoma" w:cs="Tahoma"/>
        </w:rPr>
        <w:t xml:space="preserve"> fueron desarrollados por grupos conformados por hombres y mujeres.</w:t>
      </w:r>
    </w:p>
    <w:p w:rsidR="00A2573B" w:rsidRPr="00C117E6" w:rsidRDefault="00A2573B" w:rsidP="00A2573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b/>
        </w:rPr>
      </w:pPr>
      <w:r w:rsidRPr="00C117E6">
        <w:rPr>
          <w:rFonts w:ascii="Tahoma" w:hAnsi="Tahoma" w:cs="Tahoma"/>
        </w:rPr>
        <w:t xml:space="preserve">El 16.91% de los trabajos fue enviado por paquetería o inscrito directamente en las oficinas del Consejo Ciudadano, mientras que el 83.09% de los trabajos se registraron a través de internet en el sitio </w:t>
      </w:r>
      <w:hyperlink r:id="rId8" w:history="1">
        <w:r w:rsidRPr="00C117E6">
          <w:rPr>
            <w:rStyle w:val="Hipervnculo"/>
            <w:rFonts w:ascii="Tahoma" w:hAnsi="Tahoma" w:cs="Tahoma"/>
          </w:rPr>
          <w:t>www.periodismo.org.mx</w:t>
        </w:r>
      </w:hyperlink>
    </w:p>
    <w:p w:rsidR="002B1B45" w:rsidRPr="002B1B45" w:rsidRDefault="002B1B45" w:rsidP="002B1B45">
      <w:pPr>
        <w:spacing w:after="240"/>
        <w:ind w:left="360"/>
        <w:jc w:val="both"/>
        <w:rPr>
          <w:sz w:val="22"/>
          <w:szCs w:val="22"/>
        </w:rPr>
      </w:pPr>
      <w:r w:rsidRPr="002B1B45">
        <w:rPr>
          <w:rFonts w:ascii="Arial" w:hAnsi="Arial" w:cs="Arial"/>
          <w:sz w:val="22"/>
          <w:szCs w:val="22"/>
        </w:rPr>
        <w:t xml:space="preserve">Más información en </w:t>
      </w:r>
      <w:hyperlink r:id="rId9" w:history="1">
        <w:r w:rsidRPr="002B1B45">
          <w:rPr>
            <w:rStyle w:val="Hipervnculo"/>
            <w:rFonts w:ascii="Arial" w:hAnsi="Arial" w:cs="Arial"/>
            <w:sz w:val="22"/>
            <w:szCs w:val="22"/>
          </w:rPr>
          <w:t>www.periodismo.org.mx</w:t>
        </w:r>
      </w:hyperlink>
      <w:r w:rsidRPr="002B1B45">
        <w:rPr>
          <w:rFonts w:ascii="Arial" w:hAnsi="Arial" w:cs="Arial"/>
          <w:sz w:val="22"/>
          <w:szCs w:val="22"/>
        </w:rPr>
        <w:t xml:space="preserve">; (55) 52764427 y (55) 52764480;  </w:t>
      </w:r>
      <w:hyperlink r:id="rId10" w:history="1">
        <w:r w:rsidRPr="002B1B45">
          <w:rPr>
            <w:rStyle w:val="Hipervnculo"/>
            <w:rFonts w:ascii="Arial" w:hAnsi="Arial" w:cs="Arial"/>
            <w:sz w:val="22"/>
            <w:szCs w:val="22"/>
          </w:rPr>
          <w:t>salas@pnp.org.mx</w:t>
        </w:r>
      </w:hyperlink>
    </w:p>
    <w:p w:rsidR="00A2573B" w:rsidRPr="00A2573B" w:rsidRDefault="00A2573B" w:rsidP="006F64A9">
      <w:pPr>
        <w:spacing w:after="240"/>
        <w:jc w:val="both"/>
        <w:rPr>
          <w:rFonts w:ascii="Arial" w:hAnsi="Arial" w:cs="Arial"/>
          <w:sz w:val="22"/>
          <w:szCs w:val="22"/>
        </w:rPr>
      </w:pPr>
    </w:p>
    <w:sectPr w:rsidR="00A2573B" w:rsidRPr="00A2573B" w:rsidSect="000A5904">
      <w:headerReference w:type="default" r:id="rId11"/>
      <w:footerReference w:type="default" r:id="rId12"/>
      <w:type w:val="continuous"/>
      <w:pgSz w:w="12240" w:h="15840"/>
      <w:pgMar w:top="1134" w:right="1134" w:bottom="1134" w:left="1134" w:header="709" w:footer="709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29" w:rsidRDefault="005A1D29" w:rsidP="008111A4">
      <w:r>
        <w:separator/>
      </w:r>
    </w:p>
  </w:endnote>
  <w:endnote w:type="continuationSeparator" w:id="0">
    <w:p w:rsidR="005A1D29" w:rsidRDefault="005A1D29" w:rsidP="008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2A" w:rsidRDefault="002E2D2A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-114300</wp:posOffset>
          </wp:positionV>
          <wp:extent cx="7749540" cy="742950"/>
          <wp:effectExtent l="19050" t="0" r="3810" b="0"/>
          <wp:wrapThrough wrapText="bothSides">
            <wp:wrapPolygon edited="0">
              <wp:start x="-53" y="0"/>
              <wp:lineTo x="-53" y="21046"/>
              <wp:lineTo x="21611" y="21046"/>
              <wp:lineTo x="21611" y="0"/>
              <wp:lineTo x="-5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29" w:rsidRDefault="005A1D29" w:rsidP="008111A4">
      <w:r>
        <w:separator/>
      </w:r>
    </w:p>
  </w:footnote>
  <w:footnote w:type="continuationSeparator" w:id="0">
    <w:p w:rsidR="005A1D29" w:rsidRDefault="005A1D29" w:rsidP="0081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2A" w:rsidRDefault="002E2D2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776210" cy="1187450"/>
          <wp:effectExtent l="19050" t="0" r="0" b="0"/>
          <wp:wrapThrough wrapText="bothSides">
            <wp:wrapPolygon edited="0">
              <wp:start x="-53" y="0"/>
              <wp:lineTo x="-53" y="21138"/>
              <wp:lineTo x="21589" y="21138"/>
              <wp:lineTo x="21589" y="0"/>
              <wp:lineTo x="-5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BB8"/>
    <w:multiLevelType w:val="hybridMultilevel"/>
    <w:tmpl w:val="8A123E2E"/>
    <w:lvl w:ilvl="0" w:tplc="5900B14E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72DB"/>
    <w:multiLevelType w:val="hybridMultilevel"/>
    <w:tmpl w:val="10AE2A3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63084D"/>
    <w:multiLevelType w:val="hybridMultilevel"/>
    <w:tmpl w:val="D6620C06"/>
    <w:lvl w:ilvl="0" w:tplc="F500AF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44639FA"/>
    <w:multiLevelType w:val="hybridMultilevel"/>
    <w:tmpl w:val="A93259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9519A"/>
    <w:multiLevelType w:val="hybridMultilevel"/>
    <w:tmpl w:val="7D50CB8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36BEC"/>
    <w:multiLevelType w:val="hybridMultilevel"/>
    <w:tmpl w:val="7FAEB2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5238C706">
      <w:start w:val="1"/>
      <w:numFmt w:val="upperLetter"/>
      <w:lvlText w:val="%2)"/>
      <w:lvlJc w:val="left"/>
      <w:pPr>
        <w:ind w:left="1780" w:hanging="70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266E1"/>
    <w:multiLevelType w:val="hybridMultilevel"/>
    <w:tmpl w:val="12AEEE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5238C706">
      <w:start w:val="1"/>
      <w:numFmt w:val="upperLetter"/>
      <w:lvlText w:val="%2)"/>
      <w:lvlJc w:val="left"/>
      <w:pPr>
        <w:ind w:left="1780" w:hanging="700"/>
      </w:pPr>
      <w:rPr>
        <w:rFonts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81F2F"/>
    <w:multiLevelType w:val="hybridMultilevel"/>
    <w:tmpl w:val="FBAA3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A4"/>
    <w:rsid w:val="00032EE3"/>
    <w:rsid w:val="00035AE2"/>
    <w:rsid w:val="000A5904"/>
    <w:rsid w:val="001D239F"/>
    <w:rsid w:val="00206CE2"/>
    <w:rsid w:val="00206DED"/>
    <w:rsid w:val="002168CB"/>
    <w:rsid w:val="002B1B45"/>
    <w:rsid w:val="002E2D2A"/>
    <w:rsid w:val="00355028"/>
    <w:rsid w:val="00463037"/>
    <w:rsid w:val="0051581E"/>
    <w:rsid w:val="0054361A"/>
    <w:rsid w:val="00547D44"/>
    <w:rsid w:val="005A1D29"/>
    <w:rsid w:val="005B52A0"/>
    <w:rsid w:val="006539F6"/>
    <w:rsid w:val="00664BF5"/>
    <w:rsid w:val="00693277"/>
    <w:rsid w:val="006D6519"/>
    <w:rsid w:val="006E18F9"/>
    <w:rsid w:val="006F64A9"/>
    <w:rsid w:val="007A0900"/>
    <w:rsid w:val="007E3659"/>
    <w:rsid w:val="008111A4"/>
    <w:rsid w:val="0082362D"/>
    <w:rsid w:val="00843AA4"/>
    <w:rsid w:val="0084746E"/>
    <w:rsid w:val="00947479"/>
    <w:rsid w:val="00973D77"/>
    <w:rsid w:val="00987D10"/>
    <w:rsid w:val="00A1389D"/>
    <w:rsid w:val="00A2573B"/>
    <w:rsid w:val="00AC7749"/>
    <w:rsid w:val="00B45C13"/>
    <w:rsid w:val="00B47419"/>
    <w:rsid w:val="00B76ADB"/>
    <w:rsid w:val="00B842F1"/>
    <w:rsid w:val="00D11991"/>
    <w:rsid w:val="00D20155"/>
    <w:rsid w:val="00D40B5C"/>
    <w:rsid w:val="00D64045"/>
    <w:rsid w:val="00D74314"/>
    <w:rsid w:val="00DB45F6"/>
    <w:rsid w:val="00E27388"/>
    <w:rsid w:val="00E44B36"/>
    <w:rsid w:val="00E8166D"/>
    <w:rsid w:val="00E9144F"/>
    <w:rsid w:val="00F3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1A4"/>
  </w:style>
  <w:style w:type="paragraph" w:styleId="Piedepgina">
    <w:name w:val="footer"/>
    <w:basedOn w:val="Normal"/>
    <w:link w:val="PiedepginaCar"/>
    <w:uiPriority w:val="99"/>
    <w:unhideWhenUsed/>
    <w:rsid w:val="0081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1A4"/>
  </w:style>
  <w:style w:type="paragraph" w:styleId="Textodeglobo">
    <w:name w:val="Balloon Text"/>
    <w:basedOn w:val="Normal"/>
    <w:link w:val="TextodegloboCar"/>
    <w:uiPriority w:val="99"/>
    <w:semiHidden/>
    <w:unhideWhenUsed/>
    <w:rsid w:val="008111A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1A4"/>
    <w:rPr>
      <w:rFonts w:ascii="Lucida Grande" w:hAnsi="Lucida Grande" w:cs="Lucida Grande"/>
      <w:sz w:val="18"/>
      <w:szCs w:val="18"/>
    </w:rPr>
  </w:style>
  <w:style w:type="character" w:styleId="Hipervnculo">
    <w:name w:val="Hyperlink"/>
    <w:unhideWhenUsed/>
    <w:rsid w:val="00E27388"/>
    <w:rPr>
      <w:color w:val="0000FF"/>
      <w:u w:val="single"/>
    </w:rPr>
  </w:style>
  <w:style w:type="paragraph" w:customStyle="1" w:styleId="Default">
    <w:name w:val="Default"/>
    <w:rsid w:val="00E27388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MX" w:eastAsia="en-US"/>
    </w:rPr>
  </w:style>
  <w:style w:type="character" w:customStyle="1" w:styleId="especiales1">
    <w:name w:val="especiales1"/>
    <w:basedOn w:val="Fuentedeprrafopredeter"/>
    <w:rsid w:val="00B47419"/>
    <w:rPr>
      <w:rFonts w:ascii="Verdana" w:hAnsi="Verdana" w:hint="default"/>
      <w:b/>
      <w:bCs/>
      <w:color w:val="FF9900"/>
      <w:sz w:val="9"/>
      <w:szCs w:val="9"/>
    </w:rPr>
  </w:style>
  <w:style w:type="paragraph" w:customStyle="1" w:styleId="titulo">
    <w:name w:val="titulo"/>
    <w:basedOn w:val="Normal"/>
    <w:rsid w:val="00B47419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CC6600"/>
      <w:sz w:val="12"/>
      <w:szCs w:val="12"/>
      <w:lang w:val="es-MX" w:eastAsia="es-MX"/>
    </w:rPr>
  </w:style>
  <w:style w:type="paragraph" w:styleId="Prrafodelista">
    <w:name w:val="List Paragraph"/>
    <w:basedOn w:val="Normal"/>
    <w:uiPriority w:val="34"/>
    <w:qFormat/>
    <w:rsid w:val="00B47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1A4"/>
  </w:style>
  <w:style w:type="paragraph" w:styleId="Piedepgina">
    <w:name w:val="footer"/>
    <w:basedOn w:val="Normal"/>
    <w:link w:val="PiedepginaCar"/>
    <w:uiPriority w:val="99"/>
    <w:unhideWhenUsed/>
    <w:rsid w:val="0081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1A4"/>
  </w:style>
  <w:style w:type="paragraph" w:styleId="Textodeglobo">
    <w:name w:val="Balloon Text"/>
    <w:basedOn w:val="Normal"/>
    <w:link w:val="TextodegloboCar"/>
    <w:uiPriority w:val="99"/>
    <w:semiHidden/>
    <w:unhideWhenUsed/>
    <w:rsid w:val="008111A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1A4"/>
    <w:rPr>
      <w:rFonts w:ascii="Lucida Grande" w:hAnsi="Lucida Grande" w:cs="Lucida Grande"/>
      <w:sz w:val="18"/>
      <w:szCs w:val="18"/>
    </w:rPr>
  </w:style>
  <w:style w:type="character" w:styleId="Hipervnculo">
    <w:name w:val="Hyperlink"/>
    <w:unhideWhenUsed/>
    <w:rsid w:val="00E27388"/>
    <w:rPr>
      <w:color w:val="0000FF"/>
      <w:u w:val="single"/>
    </w:rPr>
  </w:style>
  <w:style w:type="paragraph" w:customStyle="1" w:styleId="Default">
    <w:name w:val="Default"/>
    <w:rsid w:val="00E27388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MX" w:eastAsia="en-US"/>
    </w:rPr>
  </w:style>
  <w:style w:type="character" w:customStyle="1" w:styleId="especiales1">
    <w:name w:val="especiales1"/>
    <w:basedOn w:val="Fuentedeprrafopredeter"/>
    <w:rsid w:val="00B47419"/>
    <w:rPr>
      <w:rFonts w:ascii="Verdana" w:hAnsi="Verdana" w:hint="default"/>
      <w:b/>
      <w:bCs/>
      <w:color w:val="FF9900"/>
      <w:sz w:val="9"/>
      <w:szCs w:val="9"/>
    </w:rPr>
  </w:style>
  <w:style w:type="paragraph" w:customStyle="1" w:styleId="titulo">
    <w:name w:val="titulo"/>
    <w:basedOn w:val="Normal"/>
    <w:rsid w:val="00B47419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CC6600"/>
      <w:sz w:val="12"/>
      <w:szCs w:val="12"/>
      <w:lang w:val="es-MX" w:eastAsia="es-MX"/>
    </w:rPr>
  </w:style>
  <w:style w:type="paragraph" w:styleId="Prrafodelista">
    <w:name w:val="List Paragraph"/>
    <w:basedOn w:val="Normal"/>
    <w:uiPriority w:val="34"/>
    <w:qFormat/>
    <w:rsid w:val="00B4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mo.org.m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las@pnp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iodismo.org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Nubia Salas</dc:creator>
  <cp:lastModifiedBy>ROSACO</cp:lastModifiedBy>
  <cp:revision>2</cp:revision>
  <dcterms:created xsi:type="dcterms:W3CDTF">2015-09-02T18:31:00Z</dcterms:created>
  <dcterms:modified xsi:type="dcterms:W3CDTF">2015-09-02T18:31:00Z</dcterms:modified>
</cp:coreProperties>
</file>